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F72F2" w14:textId="11DFDC54" w:rsidR="0045370B" w:rsidRDefault="00B16850" w:rsidP="0045370B">
      <w:pPr>
        <w:rPr>
          <w:rFonts w:ascii="Avenir Book" w:hAnsi="Avenir Book"/>
          <w:b/>
          <w:color w:val="76923C" w:themeColor="accent3" w:themeShade="BF"/>
          <w:sz w:val="28"/>
          <w:szCs w:val="28"/>
          <w:u w:val="single"/>
        </w:rPr>
      </w:pPr>
      <w:bookmarkStart w:id="0" w:name="_GoBack"/>
      <w:bookmarkEnd w:id="0"/>
      <w:r>
        <w:rPr>
          <w:rFonts w:ascii="Avenir Book" w:hAnsi="Avenir Book"/>
          <w:b/>
          <w:color w:val="76923C" w:themeColor="accent3" w:themeShade="BF"/>
          <w:sz w:val="28"/>
          <w:szCs w:val="28"/>
          <w:u w:val="single"/>
        </w:rPr>
        <w:t>Recommended Resources to Provide an Overview of Guided Pathways</w:t>
      </w:r>
    </w:p>
    <w:p w14:paraId="79FB09E7" w14:textId="77777777" w:rsidR="00B16850" w:rsidRDefault="00B16850" w:rsidP="0045370B">
      <w:pPr>
        <w:rPr>
          <w:rFonts w:ascii="Avenir Book" w:hAnsi="Avenir Book"/>
        </w:rPr>
      </w:pPr>
    </w:p>
    <w:p w14:paraId="58715E6B" w14:textId="0A65E98F" w:rsidR="00014F07" w:rsidRDefault="008E1866" w:rsidP="0045370B">
      <w:pPr>
        <w:rPr>
          <w:rFonts w:ascii="Avenir Book" w:hAnsi="Avenir Book"/>
        </w:rPr>
      </w:pPr>
      <w:r>
        <w:rPr>
          <w:rFonts w:ascii="Avenir Book" w:hAnsi="Avenir Book"/>
        </w:rPr>
        <w:t>The resources below provide</w:t>
      </w:r>
      <w:r w:rsidR="00192FF3">
        <w:rPr>
          <w:rFonts w:ascii="Avenir Book" w:hAnsi="Avenir Book"/>
        </w:rPr>
        <w:t xml:space="preserve"> </w:t>
      </w:r>
      <w:r w:rsidR="0033237E">
        <w:rPr>
          <w:rFonts w:ascii="Avenir Book" w:hAnsi="Avenir Book"/>
        </w:rPr>
        <w:t xml:space="preserve">a good overview of </w:t>
      </w:r>
      <w:r w:rsidR="00F37CA6">
        <w:rPr>
          <w:rFonts w:ascii="Avenir Book" w:hAnsi="Avenir Book"/>
        </w:rPr>
        <w:t>the key elements of G</w:t>
      </w:r>
      <w:r w:rsidR="00014F07">
        <w:rPr>
          <w:rFonts w:ascii="Avenir Book" w:hAnsi="Avenir Book"/>
        </w:rPr>
        <w:t>uided Pathways</w:t>
      </w:r>
      <w:r>
        <w:rPr>
          <w:rFonts w:ascii="Avenir Book" w:hAnsi="Avenir Book"/>
        </w:rPr>
        <w:t xml:space="preserve">, </w:t>
      </w:r>
      <w:r w:rsidR="0033237E">
        <w:rPr>
          <w:rFonts w:ascii="Avenir Book" w:hAnsi="Avenir Book"/>
        </w:rPr>
        <w:t>and some of the research pointing to why these elements are necessary for large increases in college completion.</w:t>
      </w:r>
      <w:r w:rsidR="00014F07">
        <w:rPr>
          <w:rFonts w:ascii="Avenir Book" w:hAnsi="Avenir Book"/>
        </w:rPr>
        <w:t xml:space="preserve"> </w:t>
      </w:r>
      <w:r w:rsidR="008D3699" w:rsidRPr="008D3699">
        <w:rPr>
          <w:rFonts w:ascii="Avenir Book" w:hAnsi="Avenir Book"/>
        </w:rPr>
        <w:t xml:space="preserve"> </w:t>
      </w:r>
      <w:r w:rsidR="0033237E">
        <w:rPr>
          <w:rFonts w:ascii="Avenir Book" w:hAnsi="Avenir Book"/>
        </w:rPr>
        <w:t>We believe this list contains some of the</w:t>
      </w:r>
      <w:r w:rsidR="008D3699">
        <w:rPr>
          <w:rFonts w:ascii="Avenir Book" w:hAnsi="Avenir Book"/>
        </w:rPr>
        <w:t xml:space="preserve"> best available resources</w:t>
      </w:r>
      <w:r w:rsidR="00030F0A">
        <w:rPr>
          <w:rFonts w:ascii="Avenir Book" w:hAnsi="Avenir Book"/>
        </w:rPr>
        <w:t xml:space="preserve"> to date</w:t>
      </w:r>
      <w:r w:rsidR="008D3699">
        <w:rPr>
          <w:rFonts w:ascii="Avenir Book" w:hAnsi="Avenir Book"/>
        </w:rPr>
        <w:t xml:space="preserve"> for </w:t>
      </w:r>
      <w:r w:rsidR="00833828">
        <w:rPr>
          <w:rFonts w:ascii="Avenir Book" w:hAnsi="Avenir Book"/>
        </w:rPr>
        <w:t>those in the beginning phases of thinking through and planning for Guided Pathways.</w:t>
      </w:r>
      <w:r w:rsidR="008D3699">
        <w:rPr>
          <w:rFonts w:ascii="Avenir Book" w:hAnsi="Avenir Book"/>
        </w:rPr>
        <w:t xml:space="preserve"> </w:t>
      </w:r>
    </w:p>
    <w:p w14:paraId="3EFE7973" w14:textId="77777777" w:rsidR="00F37CA6" w:rsidRDefault="00F37CA6" w:rsidP="0045370B">
      <w:pPr>
        <w:rPr>
          <w:rFonts w:ascii="Avenir Book" w:hAnsi="Avenir Book"/>
        </w:rPr>
      </w:pPr>
    </w:p>
    <w:p w14:paraId="3D39969A" w14:textId="31FD6106" w:rsidR="0045370B" w:rsidRDefault="00B16850" w:rsidP="0045370B">
      <w:pPr>
        <w:rPr>
          <w:rFonts w:ascii="Avenir Book" w:hAnsi="Avenir Book"/>
        </w:rPr>
      </w:pPr>
      <w:r w:rsidRPr="00B16850">
        <w:rPr>
          <w:rFonts w:ascii="Avenir Book" w:hAnsi="Avenir Book"/>
          <w:b/>
          <w:i/>
        </w:rPr>
        <w:t>Redesigning America’s Community Colleges</w:t>
      </w:r>
      <w:r w:rsidR="0045370B">
        <w:rPr>
          <w:rFonts w:ascii="Avenir Book" w:hAnsi="Avenir Book"/>
        </w:rPr>
        <w:br/>
      </w:r>
      <w:r>
        <w:rPr>
          <w:rFonts w:ascii="Avenir Book" w:hAnsi="Avenir Book"/>
        </w:rPr>
        <w:t>Tom Bailey, Shanna Jaggers, and Davis Jenkins, Community College Research Center</w:t>
      </w:r>
      <w:r w:rsidR="002A2474">
        <w:rPr>
          <w:rFonts w:ascii="Avenir Book" w:hAnsi="Avenir Book"/>
        </w:rPr>
        <w:t xml:space="preserve"> (2015</w:t>
      </w:r>
      <w:r>
        <w:rPr>
          <w:rFonts w:ascii="Avenir Book" w:hAnsi="Avenir Book"/>
        </w:rPr>
        <w:t>)</w:t>
      </w:r>
    </w:p>
    <w:p w14:paraId="3D31DEB5" w14:textId="65536B68" w:rsidR="0045370B" w:rsidRDefault="0045370B" w:rsidP="0045370B">
      <w:pPr>
        <w:rPr>
          <w:rFonts w:ascii="Avenir Book" w:hAnsi="Avenir Book"/>
        </w:rPr>
      </w:pPr>
      <w:r w:rsidRPr="0045370B">
        <w:rPr>
          <w:rFonts w:ascii="Avenir Book" w:hAnsi="Avenir Book"/>
          <w:color w:val="0000FF"/>
        </w:rPr>
        <w:t>http://ccrc.tc.columbia.edu/publications/redesigning-americas-community-colleges.html</w:t>
      </w:r>
    </w:p>
    <w:p w14:paraId="2DF23468" w14:textId="77777777" w:rsidR="00833828" w:rsidRDefault="00833828" w:rsidP="0045370B">
      <w:pPr>
        <w:rPr>
          <w:rFonts w:ascii="Avenir Book" w:hAnsi="Avenir Book"/>
        </w:rPr>
      </w:pPr>
    </w:p>
    <w:p w14:paraId="00C9946C" w14:textId="5C1C90AB" w:rsidR="0045370B" w:rsidRDefault="0045370B" w:rsidP="0045370B">
      <w:pPr>
        <w:rPr>
          <w:rFonts w:ascii="Avenir Book" w:hAnsi="Avenir Book"/>
        </w:rPr>
      </w:pPr>
      <w:r w:rsidRPr="00B67203">
        <w:rPr>
          <w:rFonts w:ascii="Avenir Book" w:hAnsi="Avenir Book"/>
        </w:rPr>
        <w:t>This</w:t>
      </w:r>
      <w:r w:rsidR="00833828">
        <w:rPr>
          <w:rFonts w:ascii="Avenir Book" w:hAnsi="Avenir Book"/>
        </w:rPr>
        <w:t xml:space="preserve"> b</w:t>
      </w:r>
      <w:r>
        <w:rPr>
          <w:rFonts w:ascii="Avenir Book" w:hAnsi="Avenir Book"/>
        </w:rPr>
        <w:t>ook synthesizes a decade of research pointing to</w:t>
      </w:r>
      <w:r w:rsidR="00EB28C3">
        <w:rPr>
          <w:rFonts w:ascii="Avenir Book" w:hAnsi="Avenir Book"/>
        </w:rPr>
        <w:t xml:space="preserve"> how most community colleges are currently organized creates</w:t>
      </w:r>
      <w:r>
        <w:rPr>
          <w:rFonts w:ascii="Avenir Book" w:hAnsi="Avenir Book"/>
        </w:rPr>
        <w:t xml:space="preserve"> </w:t>
      </w:r>
      <w:r w:rsidRPr="00B67203">
        <w:rPr>
          <w:rFonts w:ascii="Avenir Book" w:hAnsi="Avenir Book"/>
        </w:rPr>
        <w:t>barriers to student success</w:t>
      </w:r>
      <w:r w:rsidR="00EB28C3">
        <w:rPr>
          <w:rFonts w:ascii="Avenir Book" w:hAnsi="Avenir Book"/>
        </w:rPr>
        <w:t>. The book</w:t>
      </w:r>
      <w:r w:rsidRPr="00B67203">
        <w:rPr>
          <w:rFonts w:ascii="Avenir Book" w:hAnsi="Avenir Book"/>
        </w:rPr>
        <w:t xml:space="preserve"> describes the key design features of the guided pathways model</w:t>
      </w:r>
      <w:r>
        <w:rPr>
          <w:rFonts w:ascii="Avenir Book" w:hAnsi="Avenir Book"/>
        </w:rPr>
        <w:t>,</w:t>
      </w:r>
      <w:r w:rsidRPr="00B67203">
        <w:rPr>
          <w:rFonts w:ascii="Avenir Book" w:hAnsi="Avenir Book"/>
        </w:rPr>
        <w:t xml:space="preserve"> and </w:t>
      </w:r>
      <w:r>
        <w:rPr>
          <w:rFonts w:ascii="Avenir Book" w:hAnsi="Avenir Book"/>
        </w:rPr>
        <w:t>gives examples of</w:t>
      </w:r>
      <w:r w:rsidR="00EB28C3">
        <w:rPr>
          <w:rFonts w:ascii="Avenir Book" w:hAnsi="Avenir Book"/>
        </w:rPr>
        <w:t xml:space="preserve"> progress colleges have made</w:t>
      </w:r>
      <w:r>
        <w:rPr>
          <w:rFonts w:ascii="Avenir Book" w:hAnsi="Avenir Book"/>
        </w:rPr>
        <w:t xml:space="preserve"> in creating </w:t>
      </w:r>
      <w:r w:rsidR="00EB28C3">
        <w:rPr>
          <w:rFonts w:ascii="Avenir Book" w:hAnsi="Avenir Book"/>
        </w:rPr>
        <w:t xml:space="preserve">and implementing </w:t>
      </w:r>
      <w:r>
        <w:rPr>
          <w:rFonts w:ascii="Avenir Book" w:hAnsi="Avenir Book"/>
        </w:rPr>
        <w:t xml:space="preserve">guided pathways. </w:t>
      </w:r>
    </w:p>
    <w:p w14:paraId="76686F37" w14:textId="77777777" w:rsidR="0045370B" w:rsidRPr="0045370B" w:rsidRDefault="0045370B" w:rsidP="0045370B">
      <w:pPr>
        <w:pStyle w:val="ListParagraph"/>
        <w:ind w:left="360"/>
        <w:rPr>
          <w:rFonts w:ascii="Avenir Book" w:hAnsi="Avenir Book"/>
        </w:rPr>
      </w:pPr>
    </w:p>
    <w:p w14:paraId="795FE0AA" w14:textId="014E251B" w:rsidR="00B16850" w:rsidRDefault="00833828" w:rsidP="009536D1">
      <w:pPr>
        <w:rPr>
          <w:rFonts w:ascii="Avenir Book" w:hAnsi="Avenir Book"/>
          <w:b/>
          <w:i/>
        </w:rPr>
      </w:pPr>
      <w:r>
        <w:rPr>
          <w:rFonts w:ascii="Avenir Book" w:hAnsi="Avenir Book"/>
          <w:b/>
          <w:i/>
        </w:rPr>
        <w:t>What We Know About G</w:t>
      </w:r>
      <w:r w:rsidR="00B16850">
        <w:rPr>
          <w:rFonts w:ascii="Avenir Book" w:hAnsi="Avenir Book"/>
          <w:b/>
          <w:i/>
        </w:rPr>
        <w:t>uided Pathways:</w:t>
      </w:r>
    </w:p>
    <w:p w14:paraId="42219534" w14:textId="59A6530B" w:rsidR="00B16850" w:rsidRDefault="00B16850" w:rsidP="009536D1">
      <w:pPr>
        <w:rPr>
          <w:rFonts w:ascii="Avenir Book" w:hAnsi="Avenir Book"/>
        </w:rPr>
      </w:pPr>
      <w:r>
        <w:rPr>
          <w:rFonts w:ascii="Avenir Book" w:hAnsi="Avenir Book"/>
        </w:rPr>
        <w:t>Tom Bailey, Shanna Jaggers, and Davis Jenkins, Community College Research</w:t>
      </w:r>
      <w:r w:rsidR="00014F07">
        <w:rPr>
          <w:rFonts w:ascii="Avenir Book" w:hAnsi="Avenir Book"/>
        </w:rPr>
        <w:t xml:space="preserve"> (2015)</w:t>
      </w:r>
    </w:p>
    <w:p w14:paraId="622D63AD" w14:textId="1192B414" w:rsidR="00B16850" w:rsidRDefault="00B8072E" w:rsidP="009536D1">
      <w:pPr>
        <w:rPr>
          <w:rFonts w:ascii="Avenir Book" w:hAnsi="Avenir Book"/>
        </w:rPr>
      </w:pPr>
      <w:hyperlink r:id="rId8" w:history="1">
        <w:r w:rsidR="00B16850" w:rsidRPr="005D3F3A">
          <w:rPr>
            <w:rStyle w:val="Hyperlink"/>
            <w:rFonts w:ascii="Avenir Book" w:hAnsi="Avenir Book"/>
          </w:rPr>
          <w:t>http://ccrc.tc.columbia.edu/media/k2/attachments/Implementing-Guided-Pathways-Tips-Tools.pdf</w:t>
        </w:r>
      </w:hyperlink>
    </w:p>
    <w:p w14:paraId="688E85A8" w14:textId="77777777" w:rsidR="00B16850" w:rsidRDefault="00B16850" w:rsidP="009536D1">
      <w:pPr>
        <w:rPr>
          <w:rFonts w:ascii="Avenir Book" w:hAnsi="Avenir Book"/>
        </w:rPr>
      </w:pPr>
    </w:p>
    <w:p w14:paraId="3F2AAC18" w14:textId="449A7D83" w:rsidR="00B16850" w:rsidRDefault="00B16850" w:rsidP="009536D1">
      <w:pPr>
        <w:rPr>
          <w:rFonts w:ascii="Avenir Book" w:hAnsi="Avenir Book"/>
          <w:b/>
          <w:i/>
        </w:rPr>
      </w:pPr>
      <w:r>
        <w:rPr>
          <w:rFonts w:ascii="Avenir Book" w:hAnsi="Avenir Book"/>
        </w:rPr>
        <w:t>A series of brief articles that summarize the book, a case study</w:t>
      </w:r>
      <w:r w:rsidR="006F5CE5">
        <w:rPr>
          <w:rFonts w:ascii="Avenir Book" w:hAnsi="Avenir Book"/>
        </w:rPr>
        <w:t>,</w:t>
      </w:r>
      <w:r>
        <w:rPr>
          <w:rFonts w:ascii="Avenir Book" w:hAnsi="Avenir Book"/>
        </w:rPr>
        <w:t xml:space="preserve"> and a self-assessment and planning tools </w:t>
      </w:r>
      <w:r w:rsidR="006F5CE5">
        <w:rPr>
          <w:rFonts w:ascii="Avenir Book" w:hAnsi="Avenir Book"/>
        </w:rPr>
        <w:t xml:space="preserve">to help colleges begin </w:t>
      </w:r>
      <w:r>
        <w:rPr>
          <w:rFonts w:ascii="Avenir Book" w:hAnsi="Avenir Book"/>
        </w:rPr>
        <w:t>planning for guided pathways.</w:t>
      </w:r>
    </w:p>
    <w:p w14:paraId="6E3AD44D" w14:textId="77777777" w:rsidR="00B16850" w:rsidRDefault="00B16850" w:rsidP="009536D1">
      <w:pPr>
        <w:rPr>
          <w:rFonts w:ascii="Avenir Book" w:hAnsi="Avenir Book"/>
          <w:b/>
          <w:i/>
        </w:rPr>
      </w:pPr>
    </w:p>
    <w:p w14:paraId="7D628511" w14:textId="77777777" w:rsidR="009536D1" w:rsidRDefault="009536D1" w:rsidP="009536D1">
      <w:pPr>
        <w:rPr>
          <w:rFonts w:ascii="Avenir Book" w:hAnsi="Avenir Book"/>
          <w:b/>
          <w:i/>
        </w:rPr>
      </w:pPr>
      <w:r>
        <w:rPr>
          <w:rFonts w:ascii="Avenir Book" w:hAnsi="Avenir Book"/>
          <w:b/>
          <w:i/>
        </w:rPr>
        <w:t>What is the Pathways Model?</w:t>
      </w:r>
    </w:p>
    <w:p w14:paraId="4797E0D3" w14:textId="7470D0D1" w:rsidR="009536D1" w:rsidRDefault="009536D1" w:rsidP="009536D1">
      <w:pPr>
        <w:rPr>
          <w:rFonts w:ascii="Avenir Book" w:hAnsi="Avenir Book"/>
        </w:rPr>
      </w:pPr>
      <w:r>
        <w:rPr>
          <w:rFonts w:ascii="Avenir Book" w:hAnsi="Avenir Book"/>
        </w:rPr>
        <w:t>By America</w:t>
      </w:r>
      <w:r w:rsidR="002A2474">
        <w:rPr>
          <w:rFonts w:ascii="Avenir Book" w:hAnsi="Avenir Book"/>
        </w:rPr>
        <w:t>n</w:t>
      </w:r>
      <w:r>
        <w:rPr>
          <w:rFonts w:ascii="Avenir Book" w:hAnsi="Avenir Book"/>
        </w:rPr>
        <w:t xml:space="preserve"> Association of Community Colleges</w:t>
      </w:r>
      <w:r w:rsidR="00833828">
        <w:rPr>
          <w:rFonts w:ascii="Avenir Book" w:hAnsi="Avenir Book"/>
        </w:rPr>
        <w:t xml:space="preserve"> </w:t>
      </w:r>
    </w:p>
    <w:p w14:paraId="0C22659F" w14:textId="0B8AE1E1" w:rsidR="0045370B" w:rsidRPr="009536D1" w:rsidRDefault="00B8072E" w:rsidP="0045370B">
      <w:pPr>
        <w:rPr>
          <w:rFonts w:ascii="Avenir Book" w:hAnsi="Avenir Book"/>
          <w:b/>
          <w:i/>
        </w:rPr>
      </w:pPr>
      <w:hyperlink r:id="rId9" w:history="1">
        <w:r w:rsidR="009536D1" w:rsidRPr="009536D1">
          <w:rPr>
            <w:rStyle w:val="Hyperlink"/>
            <w:rFonts w:ascii="Avenir Book" w:hAnsi="Avenir Book"/>
          </w:rPr>
          <w:t>http://www.aacc.nche.edu/Resources/aaccprograms/pathways/Documents/PathwaysModelDescription1021.pdf</w:t>
        </w:r>
      </w:hyperlink>
      <w:r w:rsidR="009536D1" w:rsidRPr="009536D1">
        <w:rPr>
          <w:rFonts w:ascii="Avenir Book" w:hAnsi="Avenir Book"/>
        </w:rPr>
        <w:t xml:space="preserve"> </w:t>
      </w:r>
    </w:p>
    <w:p w14:paraId="7B0EAF28" w14:textId="77777777" w:rsidR="009536D1" w:rsidRDefault="009536D1" w:rsidP="0045370B">
      <w:pPr>
        <w:rPr>
          <w:rFonts w:ascii="Avenir Book" w:hAnsi="Avenir Book"/>
        </w:rPr>
      </w:pPr>
    </w:p>
    <w:p w14:paraId="1EA12EB9" w14:textId="4D2EBD14" w:rsidR="0045370B" w:rsidRDefault="0045370B" w:rsidP="0045370B">
      <w:pPr>
        <w:rPr>
          <w:rFonts w:ascii="Avenir Book" w:hAnsi="Avenir Book"/>
        </w:rPr>
      </w:pPr>
      <w:r w:rsidRPr="0045370B">
        <w:rPr>
          <w:rFonts w:ascii="Avenir Book" w:hAnsi="Avenir Book"/>
          <w:b/>
          <w:i/>
        </w:rPr>
        <w:t>Redesigning Community Colleges for Student Success - Overview o</w:t>
      </w:r>
      <w:r w:rsidR="0033237E">
        <w:rPr>
          <w:rFonts w:ascii="Avenir Book" w:hAnsi="Avenir Book"/>
          <w:b/>
          <w:i/>
        </w:rPr>
        <w:t>f the Guided Pathways Approach</w:t>
      </w:r>
    </w:p>
    <w:p w14:paraId="2EFBFAEA" w14:textId="77777777" w:rsidR="0045370B" w:rsidRDefault="0045370B" w:rsidP="0045370B">
      <w:pPr>
        <w:rPr>
          <w:rFonts w:ascii="Avenir Book" w:hAnsi="Avenir Book"/>
        </w:rPr>
      </w:pPr>
      <w:r>
        <w:rPr>
          <w:rFonts w:ascii="Avenir Book" w:hAnsi="Avenir Book"/>
        </w:rPr>
        <w:t xml:space="preserve"> </w:t>
      </w:r>
    </w:p>
    <w:p w14:paraId="52CC65FC" w14:textId="22D43C80" w:rsidR="0045370B" w:rsidRDefault="002A2474" w:rsidP="0045370B">
      <w:pPr>
        <w:rPr>
          <w:rFonts w:ascii="Avenir Book" w:hAnsi="Avenir Book"/>
        </w:rPr>
      </w:pPr>
      <w:r>
        <w:rPr>
          <w:rFonts w:ascii="Avenir Book" w:hAnsi="Avenir Book"/>
        </w:rPr>
        <w:t xml:space="preserve">By </w:t>
      </w:r>
      <w:r w:rsidR="0045370B">
        <w:rPr>
          <w:rFonts w:ascii="Avenir Book" w:hAnsi="Avenir Book"/>
        </w:rPr>
        <w:t>Davis Jenkins</w:t>
      </w:r>
      <w:r w:rsidR="00B16850">
        <w:rPr>
          <w:rFonts w:ascii="Avenir Book" w:hAnsi="Avenir Book"/>
        </w:rPr>
        <w:t>, Community College Research Center</w:t>
      </w:r>
      <w:r w:rsidR="00802840">
        <w:rPr>
          <w:rFonts w:ascii="Avenir Book" w:hAnsi="Avenir Book"/>
        </w:rPr>
        <w:t xml:space="preserve"> (2014</w:t>
      </w:r>
      <w:r w:rsidR="009536D1">
        <w:rPr>
          <w:rFonts w:ascii="Avenir Book" w:hAnsi="Avenir Book"/>
        </w:rPr>
        <w:t>)</w:t>
      </w:r>
    </w:p>
    <w:p w14:paraId="13E8EBA4" w14:textId="13D59F8E" w:rsidR="0045370B" w:rsidRPr="0045370B" w:rsidRDefault="00B8072E" w:rsidP="0045370B">
      <w:pPr>
        <w:rPr>
          <w:rFonts w:ascii="Avenir Book" w:hAnsi="Avenir Book"/>
          <w:color w:val="0000FF"/>
        </w:rPr>
      </w:pPr>
      <w:hyperlink r:id="rId10" w:history="1">
        <w:r w:rsidR="0045370B" w:rsidRPr="0045370B">
          <w:rPr>
            <w:rStyle w:val="Hyperlink"/>
            <w:rFonts w:ascii="Avenir Book" w:hAnsi="Avenir Book"/>
          </w:rPr>
          <w:t>https://www.irsc.edu/uploadedFiles/FacultyStaff/Redesigning-Community-Colleges-For-Student-Success.pdf</w:t>
        </w:r>
      </w:hyperlink>
    </w:p>
    <w:p w14:paraId="05B3C202" w14:textId="77777777" w:rsidR="0045370B" w:rsidRDefault="0045370B" w:rsidP="0045370B">
      <w:pPr>
        <w:rPr>
          <w:rFonts w:ascii="Avenir Book" w:hAnsi="Avenir Book"/>
          <w:b/>
        </w:rPr>
      </w:pPr>
    </w:p>
    <w:p w14:paraId="14F71E46" w14:textId="346BA093" w:rsidR="005C0224" w:rsidRDefault="00F15C77" w:rsidP="00EC1ADF">
      <w:pPr>
        <w:tabs>
          <w:tab w:val="left" w:pos="720"/>
        </w:tabs>
        <w:rPr>
          <w:rFonts w:ascii="Avenir Book" w:hAnsi="Avenir Book"/>
        </w:rPr>
      </w:pPr>
      <w:r>
        <w:rPr>
          <w:rFonts w:ascii="Avenir Book" w:hAnsi="Avenir Book"/>
        </w:rPr>
        <w:t>This brief article</w:t>
      </w:r>
      <w:r w:rsidR="0045370B">
        <w:rPr>
          <w:rFonts w:ascii="Avenir Book" w:hAnsi="Avenir Book"/>
        </w:rPr>
        <w:t xml:space="preserve"> provides an overview of the design principles for guided pathways</w:t>
      </w:r>
      <w:r w:rsidR="00B16850">
        <w:rPr>
          <w:rFonts w:ascii="Avenir Book" w:hAnsi="Avenir Book"/>
        </w:rPr>
        <w:t>.</w:t>
      </w:r>
    </w:p>
    <w:p w14:paraId="75B45B3C" w14:textId="77777777" w:rsidR="009536D1" w:rsidRDefault="009536D1" w:rsidP="00B67203">
      <w:pPr>
        <w:rPr>
          <w:rFonts w:ascii="Avenir Book" w:hAnsi="Avenir Book"/>
        </w:rPr>
      </w:pPr>
    </w:p>
    <w:p w14:paraId="5D180C23" w14:textId="16A21C03" w:rsidR="009536D1" w:rsidRDefault="008354D7" w:rsidP="009536D1">
      <w:pPr>
        <w:rPr>
          <w:rFonts w:ascii="Avenir Book" w:hAnsi="Avenir Book"/>
          <w:b/>
        </w:rPr>
      </w:pPr>
      <w:r w:rsidRPr="009536D1">
        <w:rPr>
          <w:rFonts w:ascii="Avenir Book" w:hAnsi="Avenir Book"/>
          <w:b/>
          <w:i/>
        </w:rPr>
        <w:t>The Structure of Student Decision-Making at Community Colleges</w:t>
      </w:r>
    </w:p>
    <w:p w14:paraId="5E2B7B40" w14:textId="748B41FD" w:rsidR="009536D1" w:rsidRDefault="002A2474" w:rsidP="009536D1">
      <w:pPr>
        <w:rPr>
          <w:rFonts w:ascii="Avenir Book" w:hAnsi="Avenir Book"/>
        </w:rPr>
      </w:pPr>
      <w:r>
        <w:rPr>
          <w:rFonts w:ascii="Avenir Book" w:hAnsi="Avenir Book"/>
        </w:rPr>
        <w:t>B</w:t>
      </w:r>
      <w:r w:rsidR="008354D7" w:rsidRPr="009536D1">
        <w:rPr>
          <w:rFonts w:ascii="Avenir Book" w:hAnsi="Avenir Book"/>
        </w:rPr>
        <w:t>y Judith Scott Clayton</w:t>
      </w:r>
      <w:r w:rsidR="00F15C77">
        <w:rPr>
          <w:rFonts w:ascii="Avenir Book" w:hAnsi="Avenir Book"/>
        </w:rPr>
        <w:t xml:space="preserve"> (2011)</w:t>
      </w:r>
    </w:p>
    <w:p w14:paraId="001585B6" w14:textId="1ECAFAC0" w:rsidR="008354D7" w:rsidRPr="009536D1" w:rsidRDefault="00340C65" w:rsidP="009536D1">
      <w:pPr>
        <w:rPr>
          <w:rFonts w:ascii="Avenir Book" w:hAnsi="Avenir Book"/>
        </w:rPr>
      </w:pPr>
      <w:r w:rsidRPr="009536D1">
        <w:rPr>
          <w:rFonts w:ascii="Avenir Book" w:hAnsi="Avenir Book"/>
          <w:color w:val="0000FF"/>
        </w:rPr>
        <w:t>http://ccrc.tc.columbia.edu/media/k2/attachments/structure-student-decision-making-brief.pdf</w:t>
      </w:r>
    </w:p>
    <w:p w14:paraId="0773469E" w14:textId="77777777" w:rsidR="001760F9" w:rsidRDefault="001760F9" w:rsidP="001760F9">
      <w:pPr>
        <w:rPr>
          <w:rFonts w:ascii="Avenir Book" w:hAnsi="Avenir Book"/>
        </w:rPr>
      </w:pPr>
    </w:p>
    <w:p w14:paraId="531C70A1" w14:textId="11E83D08" w:rsidR="002F5B71" w:rsidRPr="009536D1" w:rsidRDefault="009536D1" w:rsidP="002F5B71">
      <w:pPr>
        <w:rPr>
          <w:rFonts w:ascii="Avenir Book" w:hAnsi="Avenir Book"/>
        </w:rPr>
      </w:pPr>
      <w:r w:rsidRPr="009536D1">
        <w:rPr>
          <w:rFonts w:ascii="Avenir Book" w:hAnsi="Avenir Book"/>
        </w:rPr>
        <w:lastRenderedPageBreak/>
        <w:t xml:space="preserve">This brief article applies </w:t>
      </w:r>
      <w:r w:rsidR="006F5CE5">
        <w:rPr>
          <w:rFonts w:ascii="Avenir Book" w:hAnsi="Avenir Book"/>
        </w:rPr>
        <w:t xml:space="preserve">research on student choice and decision-making. It </w:t>
      </w:r>
      <w:r w:rsidRPr="009536D1">
        <w:rPr>
          <w:rFonts w:ascii="Avenir Book" w:hAnsi="Avenir Book"/>
        </w:rPr>
        <w:t>explain</w:t>
      </w:r>
      <w:r w:rsidR="006F5CE5">
        <w:rPr>
          <w:rFonts w:ascii="Avenir Book" w:hAnsi="Avenir Book"/>
        </w:rPr>
        <w:t>s</w:t>
      </w:r>
      <w:r w:rsidRPr="009536D1">
        <w:rPr>
          <w:rFonts w:ascii="Avenir Book" w:hAnsi="Avenir Book"/>
        </w:rPr>
        <w:t xml:space="preserve"> how unstructured choice</w:t>
      </w:r>
      <w:r w:rsidR="00C10F37" w:rsidRPr="009536D1">
        <w:rPr>
          <w:rFonts w:ascii="Avenir Book" w:hAnsi="Avenir Book"/>
        </w:rPr>
        <w:t xml:space="preserve"> can hinder an entering student’s ability to successfully navigate perquisites an</w:t>
      </w:r>
      <w:r w:rsidR="006F5CE5">
        <w:rPr>
          <w:rFonts w:ascii="Avenir Book" w:hAnsi="Avenir Book"/>
        </w:rPr>
        <w:t>d course choices,</w:t>
      </w:r>
      <w:r w:rsidR="00C10F37" w:rsidRPr="009536D1">
        <w:rPr>
          <w:rFonts w:ascii="Avenir Book" w:hAnsi="Avenir Book"/>
        </w:rPr>
        <w:t xml:space="preserve"> and how interventions</w:t>
      </w:r>
      <w:r w:rsidRPr="009536D1">
        <w:rPr>
          <w:rFonts w:ascii="Avenir Book" w:hAnsi="Avenir Book"/>
        </w:rPr>
        <w:t xml:space="preserve"> such as clearer degree pathway</w:t>
      </w:r>
      <w:r w:rsidR="006F5CE5">
        <w:rPr>
          <w:rFonts w:ascii="Avenir Book" w:hAnsi="Avenir Book"/>
        </w:rPr>
        <w:t>s</w:t>
      </w:r>
      <w:r w:rsidR="00C10F37" w:rsidRPr="009536D1">
        <w:rPr>
          <w:rFonts w:ascii="Avenir Book" w:hAnsi="Avenir Book"/>
        </w:rPr>
        <w:t xml:space="preserve"> can reduce confusion for students and improve outcomes.</w:t>
      </w:r>
      <w:r w:rsidR="00C86A67" w:rsidRPr="009536D1">
        <w:rPr>
          <w:rFonts w:ascii="Avenir Book" w:hAnsi="Avenir Book"/>
        </w:rPr>
        <w:t xml:space="preserve"> </w:t>
      </w:r>
    </w:p>
    <w:p w14:paraId="149BDD0A" w14:textId="3CEB3DA0" w:rsidR="002A2474" w:rsidRDefault="002A2474">
      <w:pPr>
        <w:rPr>
          <w:rFonts w:ascii="Avenir Book" w:hAnsi="Avenir Book"/>
        </w:rPr>
      </w:pPr>
      <w:r>
        <w:rPr>
          <w:rFonts w:ascii="Avenir Book" w:hAnsi="Avenir Book"/>
        </w:rPr>
        <w:br w:type="page"/>
      </w:r>
    </w:p>
    <w:p w14:paraId="27A7E7E9" w14:textId="77777777" w:rsidR="00844AC3" w:rsidRDefault="00844AC3" w:rsidP="002F5B71">
      <w:pPr>
        <w:rPr>
          <w:rFonts w:ascii="Avenir Book" w:hAnsi="Avenir Book"/>
        </w:rPr>
      </w:pPr>
    </w:p>
    <w:p w14:paraId="0DB2B3AA" w14:textId="002BFA10" w:rsidR="002C64FF" w:rsidRPr="002C64FF" w:rsidRDefault="00387E2C" w:rsidP="002C64FF">
      <w:pPr>
        <w:rPr>
          <w:rFonts w:ascii="Avenir Book" w:hAnsi="Avenir Book"/>
        </w:rPr>
      </w:pPr>
      <w:r w:rsidRPr="002C64FF">
        <w:rPr>
          <w:rFonts w:ascii="Avenir Book" w:hAnsi="Avenir Book"/>
          <w:b/>
          <w:i/>
        </w:rPr>
        <w:t>Guided Pathways: Plann</w:t>
      </w:r>
      <w:r w:rsidR="002C64FF">
        <w:rPr>
          <w:rFonts w:ascii="Avenir Book" w:hAnsi="Avenir Book"/>
          <w:b/>
          <w:i/>
        </w:rPr>
        <w:t>ing, Implementation, Evaluation</w:t>
      </w:r>
      <w:r w:rsidRPr="002C64FF">
        <w:rPr>
          <w:rFonts w:ascii="Avenir Book" w:hAnsi="Avenir Book"/>
        </w:rPr>
        <w:t xml:space="preserve"> (infographic): </w:t>
      </w:r>
    </w:p>
    <w:p w14:paraId="5FF229A3" w14:textId="77777777" w:rsidR="002C64FF" w:rsidRDefault="002C64FF" w:rsidP="002C64FF">
      <w:pPr>
        <w:pStyle w:val="ListParagraph"/>
        <w:ind w:left="360"/>
        <w:rPr>
          <w:rFonts w:ascii="Avenir Book" w:hAnsi="Avenir Book"/>
        </w:rPr>
      </w:pPr>
    </w:p>
    <w:p w14:paraId="68344BAC" w14:textId="1E8A01A3" w:rsidR="002C64FF" w:rsidRPr="00B16850" w:rsidRDefault="002C64FF" w:rsidP="00B16850">
      <w:pPr>
        <w:rPr>
          <w:rFonts w:ascii="Avenir Book" w:hAnsi="Avenir Book"/>
        </w:rPr>
      </w:pPr>
      <w:r w:rsidRPr="00B16850">
        <w:rPr>
          <w:rFonts w:ascii="Avenir Book" w:hAnsi="Avenir Book"/>
        </w:rPr>
        <w:t>American Association of Community Colleges</w:t>
      </w:r>
    </w:p>
    <w:p w14:paraId="10FDF70B" w14:textId="77777777" w:rsidR="00B16850" w:rsidRDefault="00B16850" w:rsidP="00B16850"/>
    <w:p w14:paraId="3A7B840D" w14:textId="1BA339EE" w:rsidR="00844AC3" w:rsidRPr="00B16850" w:rsidRDefault="00B8072E" w:rsidP="00B16850">
      <w:pPr>
        <w:rPr>
          <w:rFonts w:ascii="Avenir Book" w:hAnsi="Avenir Book"/>
        </w:rPr>
      </w:pPr>
      <w:hyperlink r:id="rId11" w:history="1">
        <w:r w:rsidR="00387E2C" w:rsidRPr="00B16850">
          <w:rPr>
            <w:rStyle w:val="Hyperlink"/>
            <w:rFonts w:ascii="Avenir Book" w:hAnsi="Avenir Book"/>
          </w:rPr>
          <w:t>http://www.aacc.nche.edu/Resources/aaccprograms/pathways/Documents/AACCPathways_Planning_Implementation_Graphic_FINAL.pdf</w:t>
        </w:r>
      </w:hyperlink>
      <w:r w:rsidR="00387E2C" w:rsidRPr="00B16850">
        <w:rPr>
          <w:rFonts w:ascii="Avenir Book" w:hAnsi="Avenir Book"/>
        </w:rPr>
        <w:t xml:space="preserve"> </w:t>
      </w:r>
    </w:p>
    <w:p w14:paraId="5C02DD82" w14:textId="77777777" w:rsidR="00387E2C" w:rsidRDefault="00387E2C" w:rsidP="00387E2C">
      <w:pPr>
        <w:rPr>
          <w:rFonts w:ascii="Avenir Book" w:hAnsi="Avenir Book"/>
        </w:rPr>
      </w:pPr>
    </w:p>
    <w:p w14:paraId="0FA8ACEF" w14:textId="6C94E389" w:rsidR="00387E2C" w:rsidRPr="00387E2C" w:rsidRDefault="003A57B8" w:rsidP="00387E2C">
      <w:pPr>
        <w:rPr>
          <w:rFonts w:ascii="Avenir Book" w:hAnsi="Avenir Book"/>
        </w:rPr>
      </w:pPr>
      <w:r>
        <w:rPr>
          <w:rFonts w:ascii="Avenir Book" w:hAnsi="Avenir Book"/>
        </w:rPr>
        <w:t xml:space="preserve"> Provides a visual </w:t>
      </w:r>
      <w:r w:rsidR="002C64FF">
        <w:rPr>
          <w:rFonts w:ascii="Avenir Book" w:hAnsi="Avenir Book"/>
        </w:rPr>
        <w:t xml:space="preserve"> framework for </w:t>
      </w:r>
      <w:r>
        <w:rPr>
          <w:rFonts w:ascii="Avenir Book" w:hAnsi="Avenir Book"/>
        </w:rPr>
        <w:t xml:space="preserve">planning, implementation, and need for evaluation of </w:t>
      </w:r>
      <w:r w:rsidR="002C64FF">
        <w:rPr>
          <w:rFonts w:ascii="Avenir Book" w:hAnsi="Avenir Book"/>
        </w:rPr>
        <w:t xml:space="preserve">efforts to create </w:t>
      </w:r>
      <w:r>
        <w:rPr>
          <w:rFonts w:ascii="Avenir Book" w:hAnsi="Avenir Book"/>
        </w:rPr>
        <w:t xml:space="preserve">Guided Pathways. </w:t>
      </w:r>
    </w:p>
    <w:p w14:paraId="6977588A" w14:textId="77777777" w:rsidR="00D64C5C" w:rsidRDefault="00D64C5C" w:rsidP="001760F9">
      <w:pPr>
        <w:rPr>
          <w:rFonts w:ascii="Avenir Book" w:hAnsi="Avenir Book"/>
          <w:b/>
          <w:u w:val="single"/>
        </w:rPr>
      </w:pPr>
    </w:p>
    <w:p w14:paraId="6E6B27CD" w14:textId="77777777" w:rsidR="002A2474" w:rsidRDefault="00B16850" w:rsidP="00B16850">
      <w:pPr>
        <w:rPr>
          <w:rFonts w:ascii="Avenir Book" w:hAnsi="Avenir Book"/>
          <w:b/>
          <w:i/>
        </w:rPr>
      </w:pPr>
      <w:r w:rsidRPr="00B16850">
        <w:rPr>
          <w:rFonts w:ascii="Avenir Book" w:hAnsi="Avenir Book"/>
          <w:b/>
          <w:i/>
        </w:rPr>
        <w:t>Principles of Redesign: Promising Approaches t</w:t>
      </w:r>
      <w:r w:rsidR="002A2474">
        <w:rPr>
          <w:rFonts w:ascii="Avenir Book" w:hAnsi="Avenir Book"/>
          <w:b/>
          <w:i/>
        </w:rPr>
        <w:t xml:space="preserve">o Transforming Student Outcomes </w:t>
      </w:r>
    </w:p>
    <w:p w14:paraId="5BDB3153" w14:textId="6D54C955" w:rsidR="002A2474" w:rsidRPr="002A2474" w:rsidRDefault="002A2474" w:rsidP="00B16850">
      <w:pPr>
        <w:rPr>
          <w:rFonts w:ascii="Avenir Book" w:hAnsi="Avenir Book"/>
        </w:rPr>
      </w:pPr>
      <w:r w:rsidRPr="002A2474">
        <w:rPr>
          <w:rFonts w:ascii="Avenir Book" w:hAnsi="Avenir Book"/>
        </w:rPr>
        <w:t xml:space="preserve">By </w:t>
      </w:r>
      <w:r w:rsidRPr="002A2474">
        <w:t xml:space="preserve">Priyadarshini Chaplot, The RP Group, Elisa Rassen, </w:t>
      </w:r>
      <w:commentRangeStart w:id="1"/>
      <w:r w:rsidRPr="002A2474">
        <w:t>The RP Group Rob Johnstone, The RP Group &amp; Davis Jenkins, the Community College Research Center</w:t>
      </w:r>
      <w:commentRangeEnd w:id="1"/>
      <w:r>
        <w:rPr>
          <w:rStyle w:val="CommentReference"/>
        </w:rPr>
        <w:commentReference w:id="1"/>
      </w:r>
    </w:p>
    <w:p w14:paraId="03001A38" w14:textId="77777777" w:rsidR="002A2474" w:rsidRDefault="002A2474" w:rsidP="00B16850">
      <w:pPr>
        <w:rPr>
          <w:rFonts w:ascii="Avenir Book" w:hAnsi="Avenir Book"/>
          <w:b/>
          <w:i/>
        </w:rPr>
      </w:pPr>
    </w:p>
    <w:p w14:paraId="222925E3" w14:textId="1FE2D391" w:rsidR="00B16850" w:rsidRPr="00B16850" w:rsidRDefault="00B8072E" w:rsidP="00B16850">
      <w:pPr>
        <w:rPr>
          <w:rFonts w:ascii="Avenir Book" w:hAnsi="Avenir Book"/>
        </w:rPr>
      </w:pPr>
      <w:hyperlink r:id="rId13" w:history="1">
        <w:r w:rsidR="00B16850" w:rsidRPr="00B16850">
          <w:rPr>
            <w:rStyle w:val="Hyperlink"/>
            <w:rFonts w:ascii="Avenir Book" w:hAnsi="Avenir Book"/>
          </w:rPr>
          <w:t>http://completionbydesign.org/sites/default/files/site-uploads/main-site/pdf/ncii-inquiry-guides-principles-of-redesign.pdf</w:t>
        </w:r>
      </w:hyperlink>
      <w:r w:rsidR="00B16850" w:rsidRPr="00B16850">
        <w:rPr>
          <w:rFonts w:ascii="Avenir Book" w:hAnsi="Avenir Book"/>
        </w:rPr>
        <w:t xml:space="preserve"> </w:t>
      </w:r>
    </w:p>
    <w:p w14:paraId="1F9F3B3A" w14:textId="77777777" w:rsidR="00B16850" w:rsidRDefault="00B16850" w:rsidP="00B16850">
      <w:pPr>
        <w:rPr>
          <w:rFonts w:ascii="Avenir Book" w:hAnsi="Avenir Book"/>
        </w:rPr>
      </w:pPr>
    </w:p>
    <w:p w14:paraId="774B969C" w14:textId="44131924" w:rsidR="005C0224" w:rsidRPr="006F2578" w:rsidRDefault="00B16850" w:rsidP="00B16850">
      <w:pPr>
        <w:rPr>
          <w:rFonts w:ascii="Avenir Book" w:hAnsi="Avenir Book"/>
        </w:rPr>
      </w:pPr>
      <w:r>
        <w:rPr>
          <w:rFonts w:ascii="Avenir Book" w:hAnsi="Avenir Book"/>
        </w:rPr>
        <w:t xml:space="preserve"> Provides an in-depth discussion of the eight pathways principles of Completion by Design. This publication is particularly helpful because  it includes guiding discussion questions administration and faculty can explore to help flesh out the status quo at their respective institutions and how the principle might help improve things.</w:t>
      </w:r>
    </w:p>
    <w:p w14:paraId="29DDC34D" w14:textId="77777777" w:rsidR="006F2578" w:rsidRPr="006F2578" w:rsidRDefault="006F2578" w:rsidP="006F2578">
      <w:pPr>
        <w:pStyle w:val="ListParagraph"/>
        <w:rPr>
          <w:rFonts w:ascii="Avenir Book" w:hAnsi="Avenir Book"/>
        </w:rPr>
      </w:pPr>
    </w:p>
    <w:sectPr w:rsidR="006F2578" w:rsidRPr="006F2578" w:rsidSect="00EA7BDC">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na Dadgar" w:date="2016-11-16T10:41:00Z" w:initials="MD">
    <w:p w14:paraId="2CDD1C5C" w14:textId="4417B21A" w:rsidR="006F5CE5" w:rsidRDefault="006F5CE5">
      <w:pPr>
        <w:pStyle w:val="CommentText"/>
      </w:pPr>
      <w:r>
        <w:rPr>
          <w:rStyle w:val="CommentReference"/>
        </w:rPr>
        <w:annotationRef/>
      </w:r>
      <w:r>
        <w:t>I am not sure about this as an overview document but if we feel we need to include something from completion by design, this may be the best 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7857E" w14:textId="77777777" w:rsidR="00A95BB3" w:rsidRDefault="00A95BB3" w:rsidP="00F90F68">
      <w:r>
        <w:separator/>
      </w:r>
    </w:p>
  </w:endnote>
  <w:endnote w:type="continuationSeparator" w:id="0">
    <w:p w14:paraId="50A397AE" w14:textId="77777777" w:rsidR="00A95BB3" w:rsidRDefault="00A95BB3" w:rsidP="00F9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9F27" w14:textId="77777777" w:rsidR="006F5CE5" w:rsidRDefault="006F5CE5" w:rsidP="00F6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44611" w14:textId="77777777" w:rsidR="006F5CE5" w:rsidRDefault="006F5CE5" w:rsidP="00F64A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73FCE" w14:textId="77777777" w:rsidR="006F5CE5" w:rsidRDefault="006F5CE5" w:rsidP="00F6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072E">
      <w:rPr>
        <w:rStyle w:val="PageNumber"/>
        <w:noProof/>
      </w:rPr>
      <w:t>2</w:t>
    </w:r>
    <w:r>
      <w:rPr>
        <w:rStyle w:val="PageNumber"/>
      </w:rPr>
      <w:fldChar w:fldCharType="end"/>
    </w:r>
  </w:p>
  <w:p w14:paraId="0434E953" w14:textId="77777777" w:rsidR="006F5CE5" w:rsidRDefault="006F5CE5" w:rsidP="00F64A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C48C" w14:textId="77777777" w:rsidR="00A95BB3" w:rsidRDefault="00A95BB3" w:rsidP="00F90F68">
      <w:r>
        <w:separator/>
      </w:r>
    </w:p>
  </w:footnote>
  <w:footnote w:type="continuationSeparator" w:id="0">
    <w:p w14:paraId="2E0A1BA5" w14:textId="77777777" w:rsidR="00A95BB3" w:rsidRDefault="00A95BB3" w:rsidP="00F9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1EE7" w14:textId="77777777" w:rsidR="006F5CE5" w:rsidRPr="00F90F68" w:rsidRDefault="006F5CE5" w:rsidP="00F90F68">
    <w:pPr>
      <w:rPr>
        <w:rFonts w:ascii="Avenir Book" w:hAnsi="Avenir Book"/>
        <w:b/>
      </w:rPr>
    </w:pPr>
    <w:r w:rsidRPr="00F90F68">
      <w:rPr>
        <w:rFonts w:ascii="Avenir Book" w:hAnsi="Avenir Book"/>
        <w:b/>
      </w:rPr>
      <w:t>Guided Pathways Overview Resources:</w:t>
    </w:r>
  </w:p>
  <w:p w14:paraId="623E2EED" w14:textId="77777777" w:rsidR="006F5CE5" w:rsidRDefault="006F5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071E3"/>
    <w:multiLevelType w:val="hybridMultilevel"/>
    <w:tmpl w:val="3C1A3BA8"/>
    <w:lvl w:ilvl="0" w:tplc="239C7AF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DC"/>
    <w:rsid w:val="00014F07"/>
    <w:rsid w:val="00030F0A"/>
    <w:rsid w:val="00061C6D"/>
    <w:rsid w:val="000766D7"/>
    <w:rsid w:val="000D40D1"/>
    <w:rsid w:val="0014034A"/>
    <w:rsid w:val="00160341"/>
    <w:rsid w:val="00164DE4"/>
    <w:rsid w:val="0016634F"/>
    <w:rsid w:val="001760F9"/>
    <w:rsid w:val="00192FF3"/>
    <w:rsid w:val="001F30FA"/>
    <w:rsid w:val="00266F45"/>
    <w:rsid w:val="002A2474"/>
    <w:rsid w:val="002C64FF"/>
    <w:rsid w:val="002F5B71"/>
    <w:rsid w:val="0033237E"/>
    <w:rsid w:val="00340C65"/>
    <w:rsid w:val="003432BF"/>
    <w:rsid w:val="00352EFF"/>
    <w:rsid w:val="00387E2C"/>
    <w:rsid w:val="003A57B8"/>
    <w:rsid w:val="003A5CF0"/>
    <w:rsid w:val="003F669C"/>
    <w:rsid w:val="0045370B"/>
    <w:rsid w:val="00460164"/>
    <w:rsid w:val="005411C0"/>
    <w:rsid w:val="005C0224"/>
    <w:rsid w:val="005E66B6"/>
    <w:rsid w:val="00641238"/>
    <w:rsid w:val="00684E1F"/>
    <w:rsid w:val="006C27E8"/>
    <w:rsid w:val="006F2578"/>
    <w:rsid w:val="006F5CE5"/>
    <w:rsid w:val="00745AAF"/>
    <w:rsid w:val="007576A0"/>
    <w:rsid w:val="00790800"/>
    <w:rsid w:val="007E5079"/>
    <w:rsid w:val="00802840"/>
    <w:rsid w:val="008323BB"/>
    <w:rsid w:val="00833828"/>
    <w:rsid w:val="008354D7"/>
    <w:rsid w:val="00844AC3"/>
    <w:rsid w:val="008D3699"/>
    <w:rsid w:val="008E1866"/>
    <w:rsid w:val="009536D1"/>
    <w:rsid w:val="009E752C"/>
    <w:rsid w:val="00A22757"/>
    <w:rsid w:val="00A60DBD"/>
    <w:rsid w:val="00A95BB3"/>
    <w:rsid w:val="00AA184E"/>
    <w:rsid w:val="00B16850"/>
    <w:rsid w:val="00B67203"/>
    <w:rsid w:val="00B8072E"/>
    <w:rsid w:val="00B93F52"/>
    <w:rsid w:val="00B970C8"/>
    <w:rsid w:val="00C051A1"/>
    <w:rsid w:val="00C065AB"/>
    <w:rsid w:val="00C10F37"/>
    <w:rsid w:val="00C51D3A"/>
    <w:rsid w:val="00C86A67"/>
    <w:rsid w:val="00CA6300"/>
    <w:rsid w:val="00D35420"/>
    <w:rsid w:val="00D64C5C"/>
    <w:rsid w:val="00DD28E1"/>
    <w:rsid w:val="00DD7F54"/>
    <w:rsid w:val="00E15543"/>
    <w:rsid w:val="00E768DF"/>
    <w:rsid w:val="00EA7BDC"/>
    <w:rsid w:val="00EB28C3"/>
    <w:rsid w:val="00EC1ADF"/>
    <w:rsid w:val="00F15C77"/>
    <w:rsid w:val="00F37CA6"/>
    <w:rsid w:val="00F546D8"/>
    <w:rsid w:val="00F64AE7"/>
    <w:rsid w:val="00F801A3"/>
    <w:rsid w:val="00F9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A1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68"/>
    <w:pPr>
      <w:tabs>
        <w:tab w:val="center" w:pos="4320"/>
        <w:tab w:val="right" w:pos="8640"/>
      </w:tabs>
    </w:pPr>
  </w:style>
  <w:style w:type="character" w:customStyle="1" w:styleId="HeaderChar">
    <w:name w:val="Header Char"/>
    <w:basedOn w:val="DefaultParagraphFont"/>
    <w:link w:val="Header"/>
    <w:uiPriority w:val="99"/>
    <w:rsid w:val="00F90F68"/>
  </w:style>
  <w:style w:type="paragraph" w:styleId="Footer">
    <w:name w:val="footer"/>
    <w:basedOn w:val="Normal"/>
    <w:link w:val="FooterChar"/>
    <w:uiPriority w:val="99"/>
    <w:unhideWhenUsed/>
    <w:rsid w:val="00F90F68"/>
    <w:pPr>
      <w:tabs>
        <w:tab w:val="center" w:pos="4320"/>
        <w:tab w:val="right" w:pos="8640"/>
      </w:tabs>
    </w:pPr>
  </w:style>
  <w:style w:type="character" w:customStyle="1" w:styleId="FooterChar">
    <w:name w:val="Footer Char"/>
    <w:basedOn w:val="DefaultParagraphFont"/>
    <w:link w:val="Footer"/>
    <w:uiPriority w:val="99"/>
    <w:rsid w:val="00F90F68"/>
  </w:style>
  <w:style w:type="paragraph" w:styleId="ListParagraph">
    <w:name w:val="List Paragraph"/>
    <w:basedOn w:val="Normal"/>
    <w:uiPriority w:val="34"/>
    <w:qFormat/>
    <w:rsid w:val="006F2578"/>
    <w:pPr>
      <w:ind w:left="720"/>
      <w:contextualSpacing/>
    </w:pPr>
  </w:style>
  <w:style w:type="character" w:styleId="Hyperlink">
    <w:name w:val="Hyperlink"/>
    <w:basedOn w:val="DefaultParagraphFont"/>
    <w:uiPriority w:val="99"/>
    <w:unhideWhenUsed/>
    <w:rsid w:val="001F30FA"/>
    <w:rPr>
      <w:color w:val="0000FF" w:themeColor="hyperlink"/>
      <w:u w:val="single"/>
    </w:rPr>
  </w:style>
  <w:style w:type="character" w:styleId="PageNumber">
    <w:name w:val="page number"/>
    <w:basedOn w:val="DefaultParagraphFont"/>
    <w:uiPriority w:val="99"/>
    <w:semiHidden/>
    <w:unhideWhenUsed/>
    <w:rsid w:val="00F64AE7"/>
  </w:style>
  <w:style w:type="character" w:styleId="FollowedHyperlink">
    <w:name w:val="FollowedHyperlink"/>
    <w:basedOn w:val="DefaultParagraphFont"/>
    <w:uiPriority w:val="99"/>
    <w:semiHidden/>
    <w:unhideWhenUsed/>
    <w:rsid w:val="00460164"/>
    <w:rPr>
      <w:color w:val="800080" w:themeColor="followedHyperlink"/>
      <w:u w:val="single"/>
    </w:rPr>
  </w:style>
  <w:style w:type="paragraph" w:styleId="BalloonText">
    <w:name w:val="Balloon Text"/>
    <w:basedOn w:val="Normal"/>
    <w:link w:val="BalloonTextChar"/>
    <w:uiPriority w:val="99"/>
    <w:semiHidden/>
    <w:unhideWhenUsed/>
    <w:rsid w:val="00E768DF"/>
    <w:rPr>
      <w:rFonts w:ascii="Tahoma" w:hAnsi="Tahoma" w:cs="Tahoma"/>
      <w:sz w:val="16"/>
      <w:szCs w:val="16"/>
    </w:rPr>
  </w:style>
  <w:style w:type="character" w:customStyle="1" w:styleId="BalloonTextChar">
    <w:name w:val="Balloon Text Char"/>
    <w:basedOn w:val="DefaultParagraphFont"/>
    <w:link w:val="BalloonText"/>
    <w:uiPriority w:val="99"/>
    <w:semiHidden/>
    <w:rsid w:val="00E768DF"/>
    <w:rPr>
      <w:rFonts w:ascii="Tahoma" w:hAnsi="Tahoma" w:cs="Tahoma"/>
      <w:sz w:val="16"/>
      <w:szCs w:val="16"/>
    </w:rPr>
  </w:style>
  <w:style w:type="character" w:styleId="CommentReference">
    <w:name w:val="annotation reference"/>
    <w:basedOn w:val="DefaultParagraphFont"/>
    <w:uiPriority w:val="99"/>
    <w:semiHidden/>
    <w:unhideWhenUsed/>
    <w:rsid w:val="002A2474"/>
    <w:rPr>
      <w:sz w:val="16"/>
      <w:szCs w:val="16"/>
    </w:rPr>
  </w:style>
  <w:style w:type="paragraph" w:styleId="CommentText">
    <w:name w:val="annotation text"/>
    <w:basedOn w:val="Normal"/>
    <w:link w:val="CommentTextChar"/>
    <w:uiPriority w:val="99"/>
    <w:semiHidden/>
    <w:unhideWhenUsed/>
    <w:rsid w:val="002A2474"/>
    <w:rPr>
      <w:sz w:val="20"/>
      <w:szCs w:val="20"/>
    </w:rPr>
  </w:style>
  <w:style w:type="character" w:customStyle="1" w:styleId="CommentTextChar">
    <w:name w:val="Comment Text Char"/>
    <w:basedOn w:val="DefaultParagraphFont"/>
    <w:link w:val="CommentText"/>
    <w:uiPriority w:val="99"/>
    <w:semiHidden/>
    <w:rsid w:val="002A2474"/>
    <w:rPr>
      <w:sz w:val="20"/>
      <w:szCs w:val="20"/>
    </w:rPr>
  </w:style>
  <w:style w:type="paragraph" w:styleId="CommentSubject">
    <w:name w:val="annotation subject"/>
    <w:basedOn w:val="CommentText"/>
    <w:next w:val="CommentText"/>
    <w:link w:val="CommentSubjectChar"/>
    <w:uiPriority w:val="99"/>
    <w:semiHidden/>
    <w:unhideWhenUsed/>
    <w:rsid w:val="002A2474"/>
    <w:rPr>
      <w:b/>
      <w:bCs/>
    </w:rPr>
  </w:style>
  <w:style w:type="character" w:customStyle="1" w:styleId="CommentSubjectChar">
    <w:name w:val="Comment Subject Char"/>
    <w:basedOn w:val="CommentTextChar"/>
    <w:link w:val="CommentSubject"/>
    <w:uiPriority w:val="99"/>
    <w:semiHidden/>
    <w:rsid w:val="002A24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68"/>
    <w:pPr>
      <w:tabs>
        <w:tab w:val="center" w:pos="4320"/>
        <w:tab w:val="right" w:pos="8640"/>
      </w:tabs>
    </w:pPr>
  </w:style>
  <w:style w:type="character" w:customStyle="1" w:styleId="HeaderChar">
    <w:name w:val="Header Char"/>
    <w:basedOn w:val="DefaultParagraphFont"/>
    <w:link w:val="Header"/>
    <w:uiPriority w:val="99"/>
    <w:rsid w:val="00F90F68"/>
  </w:style>
  <w:style w:type="paragraph" w:styleId="Footer">
    <w:name w:val="footer"/>
    <w:basedOn w:val="Normal"/>
    <w:link w:val="FooterChar"/>
    <w:uiPriority w:val="99"/>
    <w:unhideWhenUsed/>
    <w:rsid w:val="00F90F68"/>
    <w:pPr>
      <w:tabs>
        <w:tab w:val="center" w:pos="4320"/>
        <w:tab w:val="right" w:pos="8640"/>
      </w:tabs>
    </w:pPr>
  </w:style>
  <w:style w:type="character" w:customStyle="1" w:styleId="FooterChar">
    <w:name w:val="Footer Char"/>
    <w:basedOn w:val="DefaultParagraphFont"/>
    <w:link w:val="Footer"/>
    <w:uiPriority w:val="99"/>
    <w:rsid w:val="00F90F68"/>
  </w:style>
  <w:style w:type="paragraph" w:styleId="ListParagraph">
    <w:name w:val="List Paragraph"/>
    <w:basedOn w:val="Normal"/>
    <w:uiPriority w:val="34"/>
    <w:qFormat/>
    <w:rsid w:val="006F2578"/>
    <w:pPr>
      <w:ind w:left="720"/>
      <w:contextualSpacing/>
    </w:pPr>
  </w:style>
  <w:style w:type="character" w:styleId="Hyperlink">
    <w:name w:val="Hyperlink"/>
    <w:basedOn w:val="DefaultParagraphFont"/>
    <w:uiPriority w:val="99"/>
    <w:unhideWhenUsed/>
    <w:rsid w:val="001F30FA"/>
    <w:rPr>
      <w:color w:val="0000FF" w:themeColor="hyperlink"/>
      <w:u w:val="single"/>
    </w:rPr>
  </w:style>
  <w:style w:type="character" w:styleId="PageNumber">
    <w:name w:val="page number"/>
    <w:basedOn w:val="DefaultParagraphFont"/>
    <w:uiPriority w:val="99"/>
    <w:semiHidden/>
    <w:unhideWhenUsed/>
    <w:rsid w:val="00F64AE7"/>
  </w:style>
  <w:style w:type="character" w:styleId="FollowedHyperlink">
    <w:name w:val="FollowedHyperlink"/>
    <w:basedOn w:val="DefaultParagraphFont"/>
    <w:uiPriority w:val="99"/>
    <w:semiHidden/>
    <w:unhideWhenUsed/>
    <w:rsid w:val="00460164"/>
    <w:rPr>
      <w:color w:val="800080" w:themeColor="followedHyperlink"/>
      <w:u w:val="single"/>
    </w:rPr>
  </w:style>
  <w:style w:type="paragraph" w:styleId="BalloonText">
    <w:name w:val="Balloon Text"/>
    <w:basedOn w:val="Normal"/>
    <w:link w:val="BalloonTextChar"/>
    <w:uiPriority w:val="99"/>
    <w:semiHidden/>
    <w:unhideWhenUsed/>
    <w:rsid w:val="00E768DF"/>
    <w:rPr>
      <w:rFonts w:ascii="Tahoma" w:hAnsi="Tahoma" w:cs="Tahoma"/>
      <w:sz w:val="16"/>
      <w:szCs w:val="16"/>
    </w:rPr>
  </w:style>
  <w:style w:type="character" w:customStyle="1" w:styleId="BalloonTextChar">
    <w:name w:val="Balloon Text Char"/>
    <w:basedOn w:val="DefaultParagraphFont"/>
    <w:link w:val="BalloonText"/>
    <w:uiPriority w:val="99"/>
    <w:semiHidden/>
    <w:rsid w:val="00E768DF"/>
    <w:rPr>
      <w:rFonts w:ascii="Tahoma" w:hAnsi="Tahoma" w:cs="Tahoma"/>
      <w:sz w:val="16"/>
      <w:szCs w:val="16"/>
    </w:rPr>
  </w:style>
  <w:style w:type="character" w:styleId="CommentReference">
    <w:name w:val="annotation reference"/>
    <w:basedOn w:val="DefaultParagraphFont"/>
    <w:uiPriority w:val="99"/>
    <w:semiHidden/>
    <w:unhideWhenUsed/>
    <w:rsid w:val="002A2474"/>
    <w:rPr>
      <w:sz w:val="16"/>
      <w:szCs w:val="16"/>
    </w:rPr>
  </w:style>
  <w:style w:type="paragraph" w:styleId="CommentText">
    <w:name w:val="annotation text"/>
    <w:basedOn w:val="Normal"/>
    <w:link w:val="CommentTextChar"/>
    <w:uiPriority w:val="99"/>
    <w:semiHidden/>
    <w:unhideWhenUsed/>
    <w:rsid w:val="002A2474"/>
    <w:rPr>
      <w:sz w:val="20"/>
      <w:szCs w:val="20"/>
    </w:rPr>
  </w:style>
  <w:style w:type="character" w:customStyle="1" w:styleId="CommentTextChar">
    <w:name w:val="Comment Text Char"/>
    <w:basedOn w:val="DefaultParagraphFont"/>
    <w:link w:val="CommentText"/>
    <w:uiPriority w:val="99"/>
    <w:semiHidden/>
    <w:rsid w:val="002A2474"/>
    <w:rPr>
      <w:sz w:val="20"/>
      <w:szCs w:val="20"/>
    </w:rPr>
  </w:style>
  <w:style w:type="paragraph" w:styleId="CommentSubject">
    <w:name w:val="annotation subject"/>
    <w:basedOn w:val="CommentText"/>
    <w:next w:val="CommentText"/>
    <w:link w:val="CommentSubjectChar"/>
    <w:uiPriority w:val="99"/>
    <w:semiHidden/>
    <w:unhideWhenUsed/>
    <w:rsid w:val="002A2474"/>
    <w:rPr>
      <w:b/>
      <w:bCs/>
    </w:rPr>
  </w:style>
  <w:style w:type="character" w:customStyle="1" w:styleId="CommentSubjectChar">
    <w:name w:val="Comment Subject Char"/>
    <w:basedOn w:val="CommentTextChar"/>
    <w:link w:val="CommentSubject"/>
    <w:uiPriority w:val="99"/>
    <w:semiHidden/>
    <w:rsid w:val="002A2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15659">
      <w:bodyDiv w:val="1"/>
      <w:marLeft w:val="0"/>
      <w:marRight w:val="0"/>
      <w:marTop w:val="0"/>
      <w:marBottom w:val="0"/>
      <w:divBdr>
        <w:top w:val="none" w:sz="0" w:space="0" w:color="auto"/>
        <w:left w:val="none" w:sz="0" w:space="0" w:color="auto"/>
        <w:bottom w:val="none" w:sz="0" w:space="0" w:color="auto"/>
        <w:right w:val="none" w:sz="0" w:space="0" w:color="auto"/>
      </w:divBdr>
      <w:divsChild>
        <w:div w:id="151415861">
          <w:marLeft w:val="0"/>
          <w:marRight w:val="0"/>
          <w:marTop w:val="0"/>
          <w:marBottom w:val="0"/>
          <w:divBdr>
            <w:top w:val="none" w:sz="0" w:space="0" w:color="auto"/>
            <w:left w:val="none" w:sz="0" w:space="0" w:color="auto"/>
            <w:bottom w:val="none" w:sz="0" w:space="0" w:color="auto"/>
            <w:right w:val="none" w:sz="0" w:space="0" w:color="auto"/>
          </w:divBdr>
        </w:div>
        <w:div w:id="1248810167">
          <w:marLeft w:val="0"/>
          <w:marRight w:val="0"/>
          <w:marTop w:val="0"/>
          <w:marBottom w:val="0"/>
          <w:divBdr>
            <w:top w:val="none" w:sz="0" w:space="0" w:color="auto"/>
            <w:left w:val="none" w:sz="0" w:space="0" w:color="auto"/>
            <w:bottom w:val="none" w:sz="0" w:space="0" w:color="auto"/>
            <w:right w:val="none" w:sz="0" w:space="0" w:color="auto"/>
          </w:divBdr>
        </w:div>
        <w:div w:id="303657372">
          <w:marLeft w:val="0"/>
          <w:marRight w:val="0"/>
          <w:marTop w:val="0"/>
          <w:marBottom w:val="0"/>
          <w:divBdr>
            <w:top w:val="none" w:sz="0" w:space="0" w:color="auto"/>
            <w:left w:val="none" w:sz="0" w:space="0" w:color="auto"/>
            <w:bottom w:val="none" w:sz="0" w:space="0" w:color="auto"/>
            <w:right w:val="none" w:sz="0" w:space="0" w:color="auto"/>
          </w:divBdr>
        </w:div>
        <w:div w:id="618298697">
          <w:marLeft w:val="0"/>
          <w:marRight w:val="0"/>
          <w:marTop w:val="0"/>
          <w:marBottom w:val="0"/>
          <w:divBdr>
            <w:top w:val="none" w:sz="0" w:space="0" w:color="auto"/>
            <w:left w:val="none" w:sz="0" w:space="0" w:color="auto"/>
            <w:bottom w:val="none" w:sz="0" w:space="0" w:color="auto"/>
            <w:right w:val="none" w:sz="0" w:space="0" w:color="auto"/>
          </w:divBdr>
        </w:div>
        <w:div w:id="1968004045">
          <w:marLeft w:val="0"/>
          <w:marRight w:val="0"/>
          <w:marTop w:val="0"/>
          <w:marBottom w:val="0"/>
          <w:divBdr>
            <w:top w:val="none" w:sz="0" w:space="0" w:color="auto"/>
            <w:left w:val="none" w:sz="0" w:space="0" w:color="auto"/>
            <w:bottom w:val="none" w:sz="0" w:space="0" w:color="auto"/>
            <w:right w:val="none" w:sz="0" w:space="0" w:color="auto"/>
          </w:divBdr>
        </w:div>
        <w:div w:id="1690136862">
          <w:marLeft w:val="0"/>
          <w:marRight w:val="0"/>
          <w:marTop w:val="0"/>
          <w:marBottom w:val="0"/>
          <w:divBdr>
            <w:top w:val="none" w:sz="0" w:space="0" w:color="auto"/>
            <w:left w:val="none" w:sz="0" w:space="0" w:color="auto"/>
            <w:bottom w:val="none" w:sz="0" w:space="0" w:color="auto"/>
            <w:right w:val="none" w:sz="0" w:space="0" w:color="auto"/>
          </w:divBdr>
        </w:div>
        <w:div w:id="1194420315">
          <w:marLeft w:val="0"/>
          <w:marRight w:val="0"/>
          <w:marTop w:val="0"/>
          <w:marBottom w:val="0"/>
          <w:divBdr>
            <w:top w:val="none" w:sz="0" w:space="0" w:color="auto"/>
            <w:left w:val="none" w:sz="0" w:space="0" w:color="auto"/>
            <w:bottom w:val="none" w:sz="0" w:space="0" w:color="auto"/>
            <w:right w:val="none" w:sz="0" w:space="0" w:color="auto"/>
          </w:divBdr>
        </w:div>
        <w:div w:id="157573766">
          <w:marLeft w:val="0"/>
          <w:marRight w:val="0"/>
          <w:marTop w:val="0"/>
          <w:marBottom w:val="0"/>
          <w:divBdr>
            <w:top w:val="none" w:sz="0" w:space="0" w:color="auto"/>
            <w:left w:val="none" w:sz="0" w:space="0" w:color="auto"/>
            <w:bottom w:val="none" w:sz="0" w:space="0" w:color="auto"/>
            <w:right w:val="none" w:sz="0" w:space="0" w:color="auto"/>
          </w:divBdr>
        </w:div>
        <w:div w:id="1478493200">
          <w:marLeft w:val="0"/>
          <w:marRight w:val="0"/>
          <w:marTop w:val="0"/>
          <w:marBottom w:val="0"/>
          <w:divBdr>
            <w:top w:val="none" w:sz="0" w:space="0" w:color="auto"/>
            <w:left w:val="none" w:sz="0" w:space="0" w:color="auto"/>
            <w:bottom w:val="none" w:sz="0" w:space="0" w:color="auto"/>
            <w:right w:val="none" w:sz="0" w:space="0" w:color="auto"/>
          </w:divBdr>
        </w:div>
        <w:div w:id="1486357953">
          <w:marLeft w:val="0"/>
          <w:marRight w:val="0"/>
          <w:marTop w:val="0"/>
          <w:marBottom w:val="0"/>
          <w:divBdr>
            <w:top w:val="none" w:sz="0" w:space="0" w:color="auto"/>
            <w:left w:val="none" w:sz="0" w:space="0" w:color="auto"/>
            <w:bottom w:val="none" w:sz="0" w:space="0" w:color="auto"/>
            <w:right w:val="none" w:sz="0" w:space="0" w:color="auto"/>
          </w:divBdr>
        </w:div>
        <w:div w:id="873928212">
          <w:marLeft w:val="0"/>
          <w:marRight w:val="0"/>
          <w:marTop w:val="0"/>
          <w:marBottom w:val="0"/>
          <w:divBdr>
            <w:top w:val="none" w:sz="0" w:space="0" w:color="auto"/>
            <w:left w:val="none" w:sz="0" w:space="0" w:color="auto"/>
            <w:bottom w:val="none" w:sz="0" w:space="0" w:color="auto"/>
            <w:right w:val="none" w:sz="0" w:space="0" w:color="auto"/>
          </w:divBdr>
        </w:div>
        <w:div w:id="185756632">
          <w:marLeft w:val="0"/>
          <w:marRight w:val="0"/>
          <w:marTop w:val="0"/>
          <w:marBottom w:val="0"/>
          <w:divBdr>
            <w:top w:val="none" w:sz="0" w:space="0" w:color="auto"/>
            <w:left w:val="none" w:sz="0" w:space="0" w:color="auto"/>
            <w:bottom w:val="none" w:sz="0" w:space="0" w:color="auto"/>
            <w:right w:val="none" w:sz="0" w:space="0" w:color="auto"/>
          </w:divBdr>
        </w:div>
        <w:div w:id="1441219057">
          <w:marLeft w:val="0"/>
          <w:marRight w:val="0"/>
          <w:marTop w:val="0"/>
          <w:marBottom w:val="0"/>
          <w:divBdr>
            <w:top w:val="none" w:sz="0" w:space="0" w:color="auto"/>
            <w:left w:val="none" w:sz="0" w:space="0" w:color="auto"/>
            <w:bottom w:val="none" w:sz="0" w:space="0" w:color="auto"/>
            <w:right w:val="none" w:sz="0" w:space="0" w:color="auto"/>
          </w:divBdr>
        </w:div>
      </w:divsChild>
    </w:div>
    <w:div w:id="1592274937">
      <w:bodyDiv w:val="1"/>
      <w:marLeft w:val="0"/>
      <w:marRight w:val="0"/>
      <w:marTop w:val="0"/>
      <w:marBottom w:val="0"/>
      <w:divBdr>
        <w:top w:val="none" w:sz="0" w:space="0" w:color="auto"/>
        <w:left w:val="none" w:sz="0" w:space="0" w:color="auto"/>
        <w:bottom w:val="none" w:sz="0" w:space="0" w:color="auto"/>
        <w:right w:val="none" w:sz="0" w:space="0" w:color="auto"/>
      </w:divBdr>
      <w:divsChild>
        <w:div w:id="739407155">
          <w:marLeft w:val="0"/>
          <w:marRight w:val="0"/>
          <w:marTop w:val="0"/>
          <w:marBottom w:val="0"/>
          <w:divBdr>
            <w:top w:val="none" w:sz="0" w:space="0" w:color="auto"/>
            <w:left w:val="none" w:sz="0" w:space="0" w:color="auto"/>
            <w:bottom w:val="none" w:sz="0" w:space="0" w:color="auto"/>
            <w:right w:val="none" w:sz="0" w:space="0" w:color="auto"/>
          </w:divBdr>
          <w:divsChild>
            <w:div w:id="2006081542">
              <w:marLeft w:val="0"/>
              <w:marRight w:val="0"/>
              <w:marTop w:val="0"/>
              <w:marBottom w:val="0"/>
              <w:divBdr>
                <w:top w:val="none" w:sz="0" w:space="0" w:color="auto"/>
                <w:left w:val="none" w:sz="0" w:space="0" w:color="auto"/>
                <w:bottom w:val="none" w:sz="0" w:space="0" w:color="auto"/>
                <w:right w:val="none" w:sz="0" w:space="0" w:color="auto"/>
              </w:divBdr>
            </w:div>
            <w:div w:id="1547453308">
              <w:marLeft w:val="0"/>
              <w:marRight w:val="0"/>
              <w:marTop w:val="0"/>
              <w:marBottom w:val="0"/>
              <w:divBdr>
                <w:top w:val="none" w:sz="0" w:space="0" w:color="auto"/>
                <w:left w:val="none" w:sz="0" w:space="0" w:color="auto"/>
                <w:bottom w:val="none" w:sz="0" w:space="0" w:color="auto"/>
                <w:right w:val="none" w:sz="0" w:space="0" w:color="auto"/>
              </w:divBdr>
            </w:div>
            <w:div w:id="339696610">
              <w:marLeft w:val="0"/>
              <w:marRight w:val="0"/>
              <w:marTop w:val="0"/>
              <w:marBottom w:val="0"/>
              <w:divBdr>
                <w:top w:val="none" w:sz="0" w:space="0" w:color="auto"/>
                <w:left w:val="none" w:sz="0" w:space="0" w:color="auto"/>
                <w:bottom w:val="none" w:sz="0" w:space="0" w:color="auto"/>
                <w:right w:val="none" w:sz="0" w:space="0" w:color="auto"/>
              </w:divBdr>
            </w:div>
            <w:div w:id="2173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crc.tc.columbia.edu/media/k2/attachments/Implementing-Guided-Pathways-Tips-Tools.pdf" TargetMode="External"/><Relationship Id="rId13" Type="http://schemas.openxmlformats.org/officeDocument/2006/relationships/hyperlink" Target="http://completionbydesign.org/sites/default/files/site-uploads/main-site/pdf/ncii-inquiry-guides-principles-of-redesig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acc.nche.edu/Resources/aaccprograms/pathways/Documents/AACCPathways_Planning_Implementation_Graphic_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rsc.edu/uploadedFiles/FacultyStaff/Redesigning-Community-Colleges-For-Student-Success.pdf" TargetMode="External"/><Relationship Id="rId4" Type="http://schemas.openxmlformats.org/officeDocument/2006/relationships/settings" Target="settings.xml"/><Relationship Id="rId9" Type="http://schemas.openxmlformats.org/officeDocument/2006/relationships/hyperlink" Target="http://www.aacc.nche.edu/Resources/aaccprograms/pathways/Documents/PathwaysModelDescription10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Pachamama Alliance</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Buck</dc:creator>
  <cp:lastModifiedBy>AutoBVT</cp:lastModifiedBy>
  <cp:revision>2</cp:revision>
  <cp:lastPrinted>2016-11-15T19:23:00Z</cp:lastPrinted>
  <dcterms:created xsi:type="dcterms:W3CDTF">2017-07-10T21:57:00Z</dcterms:created>
  <dcterms:modified xsi:type="dcterms:W3CDTF">2017-07-10T21:57:00Z</dcterms:modified>
</cp:coreProperties>
</file>